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94E8" w14:textId="4816A89E" w:rsidR="00772EF3" w:rsidRPr="007D3FBB" w:rsidRDefault="00772EF3" w:rsidP="007D3FB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D3FBB">
        <w:rPr>
          <w:rFonts w:ascii="Times New Roman" w:hAnsi="Times New Roman"/>
          <w:b/>
          <w:sz w:val="28"/>
          <w:szCs w:val="28"/>
          <w:lang w:val="ru-RU"/>
        </w:rPr>
        <w:t>РЕЗОЛЮЦИЯ</w:t>
      </w:r>
    </w:p>
    <w:p w14:paraId="573DBC30" w14:textId="0B85B269" w:rsidR="007D753A" w:rsidRPr="007D3FBB" w:rsidRDefault="00DE7D19" w:rsidP="007D3FB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Hlk213283157"/>
      <w:r w:rsidRPr="007D3FBB">
        <w:rPr>
          <w:rFonts w:ascii="Times New Roman" w:hAnsi="Times New Roman" w:hint="eastAsia"/>
          <w:b/>
          <w:sz w:val="28"/>
          <w:szCs w:val="28"/>
          <w:lang w:val="ru-RU"/>
        </w:rPr>
        <w:t>X</w:t>
      </w:r>
      <w:r w:rsidR="005B1F46">
        <w:rPr>
          <w:rFonts w:ascii="Times New Roman" w:hAnsi="Times New Roman" w:hint="eastAsia"/>
          <w:b/>
          <w:sz w:val="28"/>
          <w:szCs w:val="28"/>
          <w:lang w:val="ru-RU"/>
        </w:rPr>
        <w:t>I</w:t>
      </w:r>
      <w:r w:rsidRPr="007D3FB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72EF3" w:rsidRPr="007D3FBB">
        <w:rPr>
          <w:rFonts w:ascii="Times New Roman" w:hAnsi="Times New Roman"/>
          <w:b/>
          <w:sz w:val="28"/>
          <w:szCs w:val="28"/>
          <w:lang w:val="ru-RU"/>
        </w:rPr>
        <w:t>страновой конференции российских соотечественников, проживающих в Республике Корея</w:t>
      </w:r>
    </w:p>
    <w:p w14:paraId="092BCEFF" w14:textId="5AAF6B25" w:rsidR="007D753A" w:rsidRDefault="007D753A" w:rsidP="007D3FB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D3FBB">
        <w:rPr>
          <w:rFonts w:ascii="Times New Roman" w:hAnsi="Times New Roman"/>
          <w:b/>
          <w:sz w:val="28"/>
          <w:szCs w:val="28"/>
          <w:lang w:val="ru-RU"/>
        </w:rPr>
        <w:t>"</w:t>
      </w:r>
      <w:r w:rsidR="003B1AF8" w:rsidRPr="004B5BA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80 лет </w:t>
      </w:r>
      <w:r w:rsidR="003B1AF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Великой </w:t>
      </w:r>
      <w:r w:rsidR="003B1AF8" w:rsidRPr="004B5BA5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Победы: общая память, общее наследие</w:t>
      </w:r>
      <w:r w:rsidR="003B1AF8" w:rsidRPr="007D3FB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D3FBB">
        <w:rPr>
          <w:rFonts w:ascii="Times New Roman" w:hAnsi="Times New Roman"/>
          <w:b/>
          <w:sz w:val="28"/>
          <w:szCs w:val="28"/>
          <w:lang w:val="ru-RU"/>
        </w:rPr>
        <w:t>"</w:t>
      </w:r>
    </w:p>
    <w:bookmarkEnd w:id="0"/>
    <w:p w14:paraId="2F772623" w14:textId="77777777" w:rsidR="003B1AF8" w:rsidRPr="007D3FBB" w:rsidRDefault="003B1AF8" w:rsidP="007D3FB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E20F223" w14:textId="5F10331C" w:rsidR="00772EF3" w:rsidRDefault="007D3FBB" w:rsidP="00BA709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5B1F46">
        <w:rPr>
          <w:rFonts w:ascii="Times New Roman" w:hAnsi="Times New Roman"/>
          <w:sz w:val="28"/>
          <w:szCs w:val="28"/>
          <w:lang w:val="ru-RU"/>
        </w:rPr>
        <w:t>7</w:t>
      </w:r>
      <w:r w:rsidR="00772EF3" w:rsidRPr="00772E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1F46">
        <w:rPr>
          <w:rFonts w:ascii="Times New Roman" w:hAnsi="Times New Roman"/>
          <w:sz w:val="28"/>
          <w:szCs w:val="28"/>
          <w:lang w:val="ru-RU"/>
        </w:rPr>
        <w:t>ноября</w:t>
      </w:r>
      <w:r w:rsidR="00772EF3" w:rsidRPr="00772EF3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5B1F46">
        <w:rPr>
          <w:rFonts w:ascii="Times New Roman" w:hAnsi="Times New Roman"/>
          <w:sz w:val="28"/>
          <w:szCs w:val="28"/>
          <w:lang w:val="ru-RU"/>
        </w:rPr>
        <w:t>5</w:t>
      </w:r>
      <w:r w:rsidR="00772EF3" w:rsidRPr="00772EF3">
        <w:rPr>
          <w:rFonts w:ascii="Times New Roman" w:hAnsi="Times New Roman"/>
          <w:sz w:val="28"/>
          <w:szCs w:val="28"/>
          <w:lang w:val="ru-RU"/>
        </w:rPr>
        <w:t xml:space="preserve"> г., г.</w:t>
      </w:r>
      <w:r w:rsidR="003043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1F46">
        <w:rPr>
          <w:rFonts w:ascii="Times New Roman" w:hAnsi="Times New Roman"/>
          <w:sz w:val="28"/>
          <w:szCs w:val="28"/>
          <w:lang w:val="ru-RU"/>
        </w:rPr>
        <w:t>Сеул</w:t>
      </w:r>
      <w:r w:rsidR="00772EF3" w:rsidRPr="00772EF3">
        <w:rPr>
          <w:rFonts w:ascii="Times New Roman" w:hAnsi="Times New Roman"/>
          <w:sz w:val="28"/>
          <w:szCs w:val="28"/>
          <w:lang w:val="ru-RU"/>
        </w:rPr>
        <w:t>, Республика Корея</w:t>
      </w:r>
    </w:p>
    <w:p w14:paraId="4EC80267" w14:textId="77777777" w:rsidR="007D3FBB" w:rsidRDefault="007D3FBB" w:rsidP="007D753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F29B0F" w14:textId="4035E313" w:rsidR="007D753A" w:rsidRPr="007D753A" w:rsidRDefault="00564BE9" w:rsidP="007D753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64BE9">
        <w:rPr>
          <w:rFonts w:ascii="Times New Roman" w:hAnsi="Times New Roman"/>
          <w:sz w:val="28"/>
          <w:szCs w:val="28"/>
          <w:lang w:val="ru-RU"/>
        </w:rPr>
        <w:t xml:space="preserve">Делегаты конференции, </w:t>
      </w:r>
      <w:r w:rsidR="005B1F46">
        <w:rPr>
          <w:rFonts w:ascii="Times New Roman" w:hAnsi="Times New Roman"/>
          <w:sz w:val="28"/>
          <w:szCs w:val="28"/>
          <w:lang w:val="ru-RU"/>
        </w:rPr>
        <w:t xml:space="preserve">обсудив вопросы повестки дня, рассмотрев вопросы движения российских соотечественников в Республике Корея, </w:t>
      </w:r>
      <w:r w:rsidRPr="00564BE9">
        <w:rPr>
          <w:rFonts w:ascii="Times New Roman" w:hAnsi="Times New Roman"/>
          <w:sz w:val="28"/>
          <w:szCs w:val="28"/>
          <w:lang w:val="ru-RU"/>
        </w:rPr>
        <w:t>основываясь на резолюциях и рекомендациях Всемирных конгрессов соотечественников (ВКС), Всемирных тематических конференций (ВТК), Региональных конференций соотечественников стран Азии (РКС), решениях Всемирного координационного совета российских соотечественнико</w:t>
      </w:r>
      <w:r>
        <w:rPr>
          <w:rFonts w:ascii="Times New Roman" w:hAnsi="Times New Roman"/>
          <w:sz w:val="28"/>
          <w:szCs w:val="28"/>
          <w:lang w:val="ru-RU"/>
        </w:rPr>
        <w:t>в (ВКСРС); подчеркивая важность</w:t>
      </w:r>
      <w:r w:rsidRPr="00564BE9"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564BE9">
        <w:rPr>
          <w:rFonts w:ascii="Times New Roman" w:hAnsi="Times New Roman"/>
          <w:sz w:val="28"/>
          <w:szCs w:val="28"/>
          <w:lang w:val="ru-RU"/>
        </w:rPr>
        <w:t>охранения традиционных российских духовно-нравственных ценностей, культуры и исторической памяти, по итогам конфере</w:t>
      </w:r>
      <w:r>
        <w:rPr>
          <w:rFonts w:ascii="Times New Roman" w:hAnsi="Times New Roman"/>
          <w:sz w:val="28"/>
          <w:szCs w:val="28"/>
          <w:lang w:val="ru-RU"/>
        </w:rPr>
        <w:t xml:space="preserve">нции </w:t>
      </w:r>
      <w:r w:rsidR="005B1F46">
        <w:rPr>
          <w:rFonts w:ascii="Times New Roman" w:hAnsi="Times New Roman"/>
          <w:sz w:val="28"/>
          <w:szCs w:val="28"/>
          <w:lang w:val="ru-RU"/>
        </w:rPr>
        <w:t>решили</w:t>
      </w:r>
      <w:r w:rsidRPr="00564BE9">
        <w:rPr>
          <w:rFonts w:ascii="Times New Roman" w:hAnsi="Times New Roman"/>
          <w:sz w:val="28"/>
          <w:szCs w:val="28"/>
          <w:lang w:val="ru-RU"/>
        </w:rPr>
        <w:t>:</w:t>
      </w:r>
    </w:p>
    <w:p w14:paraId="53C3BBCC" w14:textId="53647934" w:rsidR="00772EF3" w:rsidRDefault="00564BE9" w:rsidP="00564BE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72EF3" w:rsidRPr="00564BE9">
        <w:rPr>
          <w:rFonts w:ascii="Times New Roman" w:hAnsi="Times New Roman"/>
          <w:sz w:val="28"/>
          <w:szCs w:val="28"/>
          <w:lang w:val="ru-RU"/>
        </w:rPr>
        <w:t xml:space="preserve">Поддержать деятельность Правительственной комиссии по делам соотечественников за рубежом, Министерства иностранных дел Российской Федерации, Федерального </w:t>
      </w:r>
      <w:r w:rsidRPr="00564BE9">
        <w:rPr>
          <w:rFonts w:ascii="Times New Roman" w:hAnsi="Times New Roman"/>
          <w:sz w:val="28"/>
          <w:szCs w:val="28"/>
          <w:lang w:val="ru-RU"/>
        </w:rPr>
        <w:t>Агентства</w:t>
      </w:r>
      <w:r w:rsidR="00772EF3" w:rsidRPr="00564BE9">
        <w:rPr>
          <w:rFonts w:ascii="Times New Roman" w:hAnsi="Times New Roman"/>
          <w:sz w:val="28"/>
          <w:szCs w:val="28"/>
          <w:lang w:val="ru-RU"/>
        </w:rPr>
        <w:t xml:space="preserve"> «Россотрудничество», а также других структур и субъектов Российской Федерации, которые ставят своей целью укрепление российско-корейских отношений и содействие Всемирному координационному совету российских соотечественников, региональным и страновым координационным советам российских соотечественников, </w:t>
      </w:r>
      <w:r w:rsidRPr="00564BE9">
        <w:rPr>
          <w:rFonts w:ascii="Times New Roman" w:hAnsi="Times New Roman"/>
          <w:sz w:val="28"/>
          <w:szCs w:val="28"/>
          <w:lang w:val="ru-RU"/>
        </w:rPr>
        <w:t>и работают на консолидацию движения соотечественников и сохранение их культурных, духовных и экономических связей</w:t>
      </w:r>
      <w:r w:rsidR="00772EF3" w:rsidRPr="00564BE9">
        <w:rPr>
          <w:rFonts w:ascii="Times New Roman" w:hAnsi="Times New Roman"/>
          <w:sz w:val="28"/>
          <w:szCs w:val="28"/>
          <w:lang w:val="ru-RU"/>
        </w:rPr>
        <w:t xml:space="preserve"> с Россией.</w:t>
      </w:r>
    </w:p>
    <w:p w14:paraId="1D31A0B6" w14:textId="710EEAFA" w:rsidR="003F58E9" w:rsidRDefault="003F58E9" w:rsidP="00564BE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3F58E9">
        <w:rPr>
          <w:rFonts w:ascii="Times New Roman" w:hAnsi="Times New Roman"/>
          <w:sz w:val="28"/>
          <w:szCs w:val="28"/>
          <w:lang w:val="ru-RU"/>
        </w:rPr>
        <w:t xml:space="preserve">Одобрить усилия Правительства Российской Федерации в области государственной политики поддержки соотечественников, проживающих за рубежом, направленной на расширение взаимодействия с соотечественниками, на поддержку их прав, на защиту их интересов, на их консолидацию и выразить благодарность ДРС МИД России, ФА “Россотрудничество“, </w:t>
      </w:r>
      <w:r w:rsidR="00672C9A">
        <w:rPr>
          <w:rFonts w:ascii="Times New Roman" w:hAnsi="Times New Roman"/>
          <w:sz w:val="28"/>
          <w:szCs w:val="28"/>
          <w:lang w:val="ru-RU"/>
        </w:rPr>
        <w:t>Правительству Москвы</w:t>
      </w:r>
      <w:r w:rsidR="00DD20EB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F58E9">
        <w:rPr>
          <w:rFonts w:ascii="Times New Roman" w:hAnsi="Times New Roman"/>
          <w:sz w:val="28"/>
          <w:szCs w:val="28"/>
          <w:lang w:val="ru-RU"/>
        </w:rPr>
        <w:t>Московскому дому соотечественников за гуманитарное сотрудничество и финансовую помощь в реализации проектов соотечественников в РК.</w:t>
      </w:r>
    </w:p>
    <w:p w14:paraId="3B80385D" w14:textId="4FF37EA8" w:rsidR="00672C9A" w:rsidRDefault="00D97014" w:rsidP="00564BE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72C9A">
        <w:rPr>
          <w:rFonts w:ascii="Times New Roman" w:hAnsi="Times New Roman"/>
          <w:sz w:val="28"/>
          <w:szCs w:val="28"/>
          <w:lang w:val="ru-RU"/>
        </w:rPr>
        <w:t xml:space="preserve">Выразить благодарность Правительственной комиссии по делам соотечественников за рубежом (ПКДСР), Посольству Российской Федерации в Республике Корея, </w:t>
      </w:r>
      <w:r w:rsidR="00672C9A" w:rsidRPr="003F58E9">
        <w:rPr>
          <w:rFonts w:ascii="Times New Roman" w:hAnsi="Times New Roman"/>
          <w:sz w:val="28"/>
          <w:szCs w:val="28"/>
          <w:lang w:val="ru-RU"/>
        </w:rPr>
        <w:t>Генеральному Консульству в г. Пусан,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представителю</w:t>
      </w:r>
      <w:r w:rsidR="00672C9A" w:rsidRPr="003F58E9">
        <w:rPr>
          <w:rFonts w:ascii="Times New Roman" w:hAnsi="Times New Roman"/>
          <w:sz w:val="28"/>
          <w:szCs w:val="28"/>
          <w:lang w:val="ru-RU"/>
        </w:rPr>
        <w:t xml:space="preserve"> ФА “Россотрудничество“</w:t>
      </w:r>
      <w:r>
        <w:rPr>
          <w:rFonts w:ascii="Times New Roman" w:hAnsi="Times New Roman"/>
          <w:sz w:val="28"/>
          <w:szCs w:val="28"/>
          <w:lang w:val="ru-RU"/>
        </w:rPr>
        <w:t xml:space="preserve"> в РК</w:t>
      </w:r>
      <w:r w:rsidR="00672C9A">
        <w:rPr>
          <w:rFonts w:ascii="Times New Roman" w:hAnsi="Times New Roman"/>
          <w:sz w:val="28"/>
          <w:szCs w:val="28"/>
          <w:lang w:val="ru-RU"/>
        </w:rPr>
        <w:t xml:space="preserve"> за внимательное отношение и постоянную поддержку российских соотечественников Республики Корея</w:t>
      </w:r>
    </w:p>
    <w:p w14:paraId="5BE072C5" w14:textId="1CCF9A0A" w:rsidR="00772EF3" w:rsidRDefault="003F58E9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3F58E9">
        <w:rPr>
          <w:rFonts w:ascii="Times New Roman" w:hAnsi="Times New Roman"/>
          <w:sz w:val="28"/>
          <w:szCs w:val="28"/>
          <w:lang w:val="ru-RU"/>
        </w:rPr>
        <w:t xml:space="preserve">Дать положительную оценку работе КСОРС в РК </w:t>
      </w:r>
      <w:r w:rsidR="00EC5718">
        <w:rPr>
          <w:rFonts w:ascii="Times New Roman" w:hAnsi="Times New Roman"/>
          <w:sz w:val="28"/>
          <w:szCs w:val="28"/>
          <w:lang w:val="ru-RU"/>
        </w:rPr>
        <w:t>в 2025 году</w:t>
      </w:r>
      <w:r w:rsidRPr="003F58E9">
        <w:rPr>
          <w:rFonts w:ascii="Times New Roman" w:hAnsi="Times New Roman"/>
          <w:sz w:val="28"/>
          <w:szCs w:val="28"/>
          <w:lang w:val="ru-RU"/>
        </w:rPr>
        <w:t>.</w:t>
      </w:r>
      <w:r w:rsidR="00A51532">
        <w:rPr>
          <w:rFonts w:ascii="Times New Roman" w:hAnsi="Times New Roman"/>
          <w:sz w:val="28"/>
          <w:szCs w:val="28"/>
          <w:lang w:val="ru-RU"/>
        </w:rPr>
        <w:t xml:space="preserve"> Выразить </w:t>
      </w:r>
      <w:r w:rsidR="00F84155">
        <w:rPr>
          <w:rFonts w:ascii="Times New Roman" w:hAnsi="Times New Roman"/>
          <w:sz w:val="28"/>
          <w:szCs w:val="28"/>
          <w:lang w:val="ru-RU"/>
        </w:rPr>
        <w:t>признательность</w:t>
      </w:r>
      <w:r w:rsidR="00A51532">
        <w:rPr>
          <w:rFonts w:ascii="Times New Roman" w:hAnsi="Times New Roman"/>
          <w:sz w:val="28"/>
          <w:szCs w:val="28"/>
          <w:lang w:val="ru-RU"/>
        </w:rPr>
        <w:t xml:space="preserve"> всем </w:t>
      </w:r>
      <w:r w:rsidR="00DD20EB">
        <w:rPr>
          <w:rFonts w:ascii="Times New Roman" w:hAnsi="Times New Roman"/>
          <w:sz w:val="28"/>
          <w:szCs w:val="28"/>
          <w:lang w:val="ru-RU"/>
        </w:rPr>
        <w:t>русскоязычным образовательным учреждениям</w:t>
      </w:r>
      <w:r w:rsidR="00A515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51532">
        <w:rPr>
          <w:rFonts w:ascii="Times New Roman" w:hAnsi="Times New Roman"/>
          <w:sz w:val="28"/>
          <w:szCs w:val="28"/>
          <w:lang w:val="ru-RU"/>
        </w:rPr>
        <w:lastRenderedPageBreak/>
        <w:t>артистам, руководителям и участникам творческих коллективов за организацию и проведение серии мероприятий по достойной встрече 80-летия Великой Победы</w:t>
      </w:r>
      <w:r w:rsidR="007652AE">
        <w:rPr>
          <w:rFonts w:ascii="Times New Roman" w:hAnsi="Times New Roman"/>
          <w:sz w:val="28"/>
          <w:szCs w:val="28"/>
          <w:lang w:val="ru-RU"/>
        </w:rPr>
        <w:t>.</w:t>
      </w:r>
      <w:r w:rsidR="0093504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84155" w:rsidRPr="00F84155">
        <w:rPr>
          <w:rFonts w:ascii="Times New Roman" w:hAnsi="Times New Roman"/>
          <w:sz w:val="28"/>
          <w:szCs w:val="28"/>
          <w:lang w:val="ru-RU"/>
        </w:rPr>
        <w:t xml:space="preserve">Выразить благодарность представителям бизнес-сообщества соотечественников и членам КСОРС в РК за оказание спонсорской поддержки проведения концерта, приуроченного ко Дню Победы в 2025-ом году. </w:t>
      </w:r>
      <w:r w:rsidR="00D97014" w:rsidRPr="00F84155">
        <w:rPr>
          <w:rFonts w:ascii="Times New Roman" w:hAnsi="Times New Roman"/>
          <w:sz w:val="28"/>
          <w:szCs w:val="28"/>
          <w:lang w:val="ru-RU"/>
        </w:rPr>
        <w:t>В дальнейшем р</w:t>
      </w:r>
      <w:r w:rsidR="0093504C" w:rsidRPr="00F84155">
        <w:rPr>
          <w:rFonts w:ascii="Times New Roman" w:hAnsi="Times New Roman"/>
          <w:sz w:val="28"/>
          <w:szCs w:val="28"/>
          <w:lang w:val="ru-RU"/>
        </w:rPr>
        <w:t xml:space="preserve">азвивать новые формы и методы взаимодействия с молодёжью </w:t>
      </w:r>
      <w:r w:rsidR="0093504C" w:rsidRPr="009A4251">
        <w:rPr>
          <w:rFonts w:ascii="Times New Roman" w:hAnsi="Times New Roman"/>
          <w:sz w:val="28"/>
          <w:szCs w:val="28"/>
          <w:lang w:val="ru-RU"/>
        </w:rPr>
        <w:t>для увеличения количества молодых соотечественников, привлекаемых к работе Координационного Совета.</w:t>
      </w:r>
    </w:p>
    <w:p w14:paraId="2FE17D9D" w14:textId="75592634" w:rsidR="00EC5718" w:rsidRDefault="00EC5718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Отметить важность </w:t>
      </w:r>
      <w:r w:rsidR="00672C9A">
        <w:rPr>
          <w:rFonts w:ascii="Times New Roman" w:hAnsi="Times New Roman"/>
          <w:sz w:val="28"/>
          <w:szCs w:val="28"/>
          <w:lang w:val="ru-RU"/>
        </w:rPr>
        <w:t>отстаивания исторической правды о Великой Отечественной войне</w:t>
      </w:r>
      <w:r w:rsidR="00201BB3">
        <w:rPr>
          <w:rFonts w:ascii="Times New Roman" w:hAnsi="Times New Roman"/>
          <w:sz w:val="28"/>
          <w:szCs w:val="28"/>
          <w:lang w:val="ru-RU"/>
        </w:rPr>
        <w:t>, противодействие попыткам фальсификации истории и реабилитации нацизма во всех его проявлениях.</w:t>
      </w:r>
      <w:r w:rsidR="00A51532">
        <w:rPr>
          <w:rFonts w:ascii="Times New Roman" w:hAnsi="Times New Roman"/>
          <w:sz w:val="28"/>
          <w:szCs w:val="28"/>
          <w:lang w:val="ru-RU"/>
        </w:rPr>
        <w:t xml:space="preserve"> Считать</w:t>
      </w:r>
      <w:r w:rsidR="00201B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1532">
        <w:rPr>
          <w:rFonts w:ascii="Times New Roman" w:hAnsi="Times New Roman"/>
          <w:sz w:val="28"/>
          <w:szCs w:val="28"/>
          <w:lang w:val="ru-RU"/>
        </w:rPr>
        <w:t xml:space="preserve">приоритетным в деятельности КСОРС в РК вопросы </w:t>
      </w:r>
      <w:r w:rsidR="00201BB3">
        <w:rPr>
          <w:rFonts w:ascii="Times New Roman" w:hAnsi="Times New Roman"/>
          <w:sz w:val="28"/>
          <w:szCs w:val="28"/>
          <w:lang w:val="ru-RU"/>
        </w:rPr>
        <w:t xml:space="preserve">увековечивания памяти участников Великой Отечественной войны, </w:t>
      </w:r>
      <w:r w:rsidR="007652AE">
        <w:rPr>
          <w:rFonts w:ascii="Times New Roman" w:hAnsi="Times New Roman"/>
          <w:sz w:val="28"/>
          <w:szCs w:val="28"/>
          <w:lang w:val="ru-RU"/>
        </w:rPr>
        <w:t xml:space="preserve">в том числе советских корейцев, </w:t>
      </w:r>
      <w:r w:rsidR="00201BB3">
        <w:rPr>
          <w:rFonts w:ascii="Times New Roman" w:hAnsi="Times New Roman"/>
          <w:sz w:val="28"/>
          <w:szCs w:val="28"/>
          <w:lang w:val="ru-RU"/>
        </w:rPr>
        <w:t xml:space="preserve">воспитания молодёжи в духе </w:t>
      </w:r>
      <w:r w:rsidR="007652AE">
        <w:rPr>
          <w:rFonts w:ascii="Times New Roman" w:hAnsi="Times New Roman"/>
          <w:sz w:val="28"/>
          <w:szCs w:val="28"/>
          <w:lang w:val="ru-RU"/>
        </w:rPr>
        <w:t>уважения к памяти героических предков</w:t>
      </w:r>
      <w:r w:rsidR="00201BB3">
        <w:rPr>
          <w:rFonts w:ascii="Times New Roman" w:hAnsi="Times New Roman"/>
          <w:sz w:val="28"/>
          <w:szCs w:val="28"/>
          <w:lang w:val="ru-RU"/>
        </w:rPr>
        <w:t>, особое внимание уделить этим темам в информационном пространстве.</w:t>
      </w:r>
    </w:p>
    <w:p w14:paraId="4C250C73" w14:textId="7789E9F6" w:rsidR="005B1F46" w:rsidRPr="00D97014" w:rsidRDefault="00D97014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B1F46">
        <w:rPr>
          <w:rFonts w:ascii="Times New Roman" w:hAnsi="Times New Roman"/>
          <w:sz w:val="28"/>
          <w:szCs w:val="28"/>
          <w:lang w:val="ru-RU"/>
        </w:rPr>
        <w:t>Продолжить и расширять участие соотечественников Республики Корея во всенародных акциях «Бессмертный полк», «Свеча памяти»</w:t>
      </w:r>
      <w:r>
        <w:rPr>
          <w:rFonts w:ascii="Times New Roman" w:hAnsi="Times New Roman"/>
          <w:sz w:val="28"/>
          <w:szCs w:val="28"/>
          <w:lang w:val="ru-RU"/>
        </w:rPr>
        <w:t>, Георгиевская ленточка»</w:t>
      </w:r>
      <w:r w:rsidR="005B1F46">
        <w:rPr>
          <w:rFonts w:ascii="Times New Roman" w:hAnsi="Times New Roman"/>
          <w:sz w:val="28"/>
          <w:szCs w:val="28"/>
          <w:lang w:val="ru-RU"/>
        </w:rPr>
        <w:t xml:space="preserve"> и мероприятиях Молодёжной комиссии ВКСРС, направленных на </w:t>
      </w:r>
      <w:r w:rsidR="00201BB3">
        <w:rPr>
          <w:rFonts w:ascii="Times New Roman" w:hAnsi="Times New Roman"/>
          <w:sz w:val="28"/>
          <w:szCs w:val="28"/>
          <w:lang w:val="ru-RU"/>
        </w:rPr>
        <w:t>сохранение памяти о героическом подвиге советского народа в борьбе с гитлеровским нацизмом.</w:t>
      </w:r>
      <w:r>
        <w:rPr>
          <w:rFonts w:ascii="Times New Roman" w:hAnsi="Times New Roman"/>
          <w:sz w:val="28"/>
          <w:szCs w:val="28"/>
          <w:lang w:val="ru-RU"/>
        </w:rPr>
        <w:t xml:space="preserve"> Особо отметить увеличение количества участников шествия Бессмертного Полка в Сеуле в два раза по сравнению с предыдущим годом и возобновление шествия «Бессмертного полка» в г.</w:t>
      </w:r>
      <w:r w:rsidR="008A4D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Пусане.</w:t>
      </w:r>
    </w:p>
    <w:p w14:paraId="7D4EBA8F" w14:textId="5B3E6796" w:rsidR="007652AE" w:rsidRPr="007652AE" w:rsidRDefault="007652AE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Усилиями всех членов КСОРС поддерживать Молодежное движение «Волонтёры Победы в РК»,</w:t>
      </w:r>
      <w:r w:rsidRPr="00B334A8"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активно привлекать молодых соотечественников</w:t>
      </w:r>
      <w:r w:rsidRPr="00B334A8">
        <w:rPr>
          <w:rFonts w:ascii="Times New Roman" w:hAnsi="Times New Roman"/>
          <w:sz w:val="28"/>
          <w:szCs w:val="28"/>
          <w:lang w:val="ru-RU"/>
        </w:rPr>
        <w:t xml:space="preserve"> к подготов</w:t>
      </w:r>
      <w:r>
        <w:rPr>
          <w:rFonts w:ascii="Times New Roman" w:hAnsi="Times New Roman"/>
          <w:sz w:val="28"/>
          <w:szCs w:val="28"/>
          <w:lang w:val="ru-RU"/>
        </w:rPr>
        <w:t>ке, проведению и участию в</w:t>
      </w:r>
      <w:r w:rsidRPr="00B334A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благотворительных акциях, </w:t>
      </w:r>
      <w:r w:rsidRPr="00B334A8">
        <w:rPr>
          <w:rFonts w:ascii="Times New Roman" w:hAnsi="Times New Roman"/>
          <w:sz w:val="28"/>
          <w:szCs w:val="28"/>
          <w:lang w:val="ru-RU"/>
        </w:rPr>
        <w:t>проектах и мероприятиях</w:t>
      </w:r>
      <w:r>
        <w:rPr>
          <w:rFonts w:ascii="Times New Roman" w:hAnsi="Times New Roman"/>
          <w:sz w:val="28"/>
          <w:szCs w:val="28"/>
          <w:lang w:val="ru-RU"/>
        </w:rPr>
        <w:t xml:space="preserve"> КСОРС в РК с целью развития у молодёжи чувства</w:t>
      </w:r>
      <w:r w:rsidRPr="00B334A8">
        <w:rPr>
          <w:rFonts w:ascii="Times New Roman" w:hAnsi="Times New Roman"/>
          <w:sz w:val="28"/>
          <w:szCs w:val="28"/>
          <w:lang w:val="ru-RU"/>
        </w:rPr>
        <w:t xml:space="preserve"> ответственности и сопричастности</w:t>
      </w:r>
      <w:r>
        <w:rPr>
          <w:rFonts w:ascii="Times New Roman" w:hAnsi="Times New Roman"/>
          <w:sz w:val="28"/>
          <w:szCs w:val="28"/>
          <w:lang w:val="ru-RU"/>
        </w:rPr>
        <w:t xml:space="preserve"> к истории и культуре России, формированию</w:t>
      </w:r>
      <w:r w:rsidRPr="00A62B22">
        <w:rPr>
          <w:rFonts w:ascii="Times New Roman" w:hAnsi="Times New Roman"/>
          <w:sz w:val="28"/>
          <w:szCs w:val="28"/>
          <w:lang w:val="ru-RU"/>
        </w:rPr>
        <w:t xml:space="preserve"> патриотических ценностей.</w:t>
      </w:r>
    </w:p>
    <w:p w14:paraId="55404369" w14:textId="6BF4CE91" w:rsidR="005B1F46" w:rsidRDefault="00D97014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B1F46">
        <w:rPr>
          <w:rFonts w:ascii="Times New Roman" w:hAnsi="Times New Roman"/>
          <w:sz w:val="28"/>
          <w:szCs w:val="28"/>
          <w:lang w:val="ru-RU"/>
        </w:rPr>
        <w:t>Продолжить реализацию мероприятий, посвященных Великой Отечественной войне</w:t>
      </w:r>
      <w:r w:rsidR="00201BB3">
        <w:rPr>
          <w:rFonts w:ascii="Times New Roman" w:hAnsi="Times New Roman"/>
          <w:sz w:val="28"/>
          <w:szCs w:val="28"/>
          <w:lang w:val="ru-RU"/>
        </w:rPr>
        <w:t>, используя новые формы: циклы лекций и уроков, конкурсы сочинений и рисунков в образовательных учреждениях, молодежные акции и флешмобы, интеллектуальные игры и творческие конкурсы.</w:t>
      </w:r>
    </w:p>
    <w:p w14:paraId="75EEBD9D" w14:textId="3507D1C0" w:rsidR="0093504C" w:rsidRDefault="00D97014" w:rsidP="0093504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72C9A">
        <w:rPr>
          <w:rFonts w:ascii="Times New Roman" w:hAnsi="Times New Roman"/>
          <w:sz w:val="28"/>
          <w:szCs w:val="28"/>
          <w:lang w:val="ru-RU"/>
        </w:rPr>
        <w:t>Одобрить плодотворную деятельность всех обр</w:t>
      </w:r>
      <w:r w:rsidR="007652AE">
        <w:rPr>
          <w:rFonts w:ascii="Times New Roman" w:hAnsi="Times New Roman"/>
          <w:sz w:val="28"/>
          <w:szCs w:val="28"/>
          <w:lang w:val="ru-RU"/>
        </w:rPr>
        <w:t>азовательных</w:t>
      </w:r>
      <w:r w:rsidR="00672C9A">
        <w:rPr>
          <w:rFonts w:ascii="Times New Roman" w:hAnsi="Times New Roman"/>
          <w:sz w:val="28"/>
          <w:szCs w:val="28"/>
          <w:lang w:val="ru-RU"/>
        </w:rPr>
        <w:t xml:space="preserve"> учрежд</w:t>
      </w:r>
      <w:r w:rsidR="007652AE">
        <w:rPr>
          <w:rFonts w:ascii="Times New Roman" w:hAnsi="Times New Roman"/>
          <w:sz w:val="28"/>
          <w:szCs w:val="28"/>
          <w:lang w:val="ru-RU"/>
        </w:rPr>
        <w:t>ений, работающих на русском языке в Республике Корея,</w:t>
      </w:r>
      <w:r w:rsidR="00672C9A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7652AE">
        <w:rPr>
          <w:rFonts w:ascii="Times New Roman" w:hAnsi="Times New Roman"/>
          <w:sz w:val="28"/>
          <w:szCs w:val="28"/>
          <w:lang w:val="ru-RU"/>
        </w:rPr>
        <w:t>направлении</w:t>
      </w:r>
      <w:r w:rsidR="00672C9A">
        <w:rPr>
          <w:rFonts w:ascii="Times New Roman" w:hAnsi="Times New Roman"/>
          <w:sz w:val="28"/>
          <w:szCs w:val="28"/>
          <w:lang w:val="ru-RU"/>
        </w:rPr>
        <w:t xml:space="preserve"> популяризации русского языка</w:t>
      </w:r>
      <w:r w:rsidR="007652AE">
        <w:rPr>
          <w:rFonts w:ascii="Times New Roman" w:hAnsi="Times New Roman"/>
          <w:sz w:val="28"/>
          <w:szCs w:val="28"/>
          <w:lang w:val="ru-RU"/>
        </w:rPr>
        <w:t>, а также</w:t>
      </w:r>
      <w:r w:rsidR="00672C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EF8">
        <w:rPr>
          <w:rFonts w:ascii="Times New Roman" w:hAnsi="Times New Roman"/>
          <w:sz w:val="28"/>
          <w:szCs w:val="28"/>
          <w:lang w:val="ru-RU"/>
        </w:rPr>
        <w:t>важных памятных исторических и культурных дат России</w:t>
      </w:r>
      <w:r w:rsidR="007652AE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504C">
        <w:rPr>
          <w:rFonts w:ascii="Times New Roman" w:hAnsi="Times New Roman"/>
          <w:sz w:val="28"/>
          <w:szCs w:val="28"/>
          <w:lang w:val="ru-RU"/>
        </w:rPr>
        <w:t xml:space="preserve">Продолжить деятельность по поддержке образовательных учреждений, основанных соотечественниками, с целью распространения русского языка и культуры, обучения детей по школьным программам РФ и программам дополнительного образования. </w:t>
      </w:r>
    </w:p>
    <w:p w14:paraId="26AA944D" w14:textId="43578882" w:rsidR="008A4D0F" w:rsidRPr="008A4D0F" w:rsidRDefault="008A4D0F" w:rsidP="0093504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A4251">
        <w:rPr>
          <w:rFonts w:ascii="Times New Roman" w:hAnsi="Times New Roman"/>
          <w:sz w:val="28"/>
          <w:szCs w:val="28"/>
          <w:lang w:val="ru-RU"/>
        </w:rPr>
        <w:t xml:space="preserve">Просить Министерство просвещения РФ обратить внимание на важность работы по реализации концепции русской школы за пределами РФ, на необходимость более действенной поддержки школ дополнительного </w:t>
      </w:r>
      <w:r w:rsidRPr="009A4251">
        <w:rPr>
          <w:rFonts w:ascii="Times New Roman" w:hAnsi="Times New Roman"/>
          <w:sz w:val="28"/>
          <w:szCs w:val="28"/>
          <w:lang w:val="ru-RU"/>
        </w:rPr>
        <w:lastRenderedPageBreak/>
        <w:t xml:space="preserve">образования и образовательных учреждений, работающих по программе российской школы в Республике Корея, в форме методической помощи и организации аттестации учащихся. Ходатайствовать о предоставлении квот </w:t>
      </w:r>
      <w:r>
        <w:rPr>
          <w:rFonts w:ascii="Times New Roman" w:hAnsi="Times New Roman"/>
          <w:sz w:val="28"/>
          <w:szCs w:val="28"/>
          <w:lang w:val="ru-RU"/>
        </w:rPr>
        <w:t xml:space="preserve">выпускникам из числа соотечественников </w:t>
      </w:r>
      <w:r w:rsidRPr="009A4251">
        <w:rPr>
          <w:rFonts w:ascii="Times New Roman" w:hAnsi="Times New Roman"/>
          <w:sz w:val="28"/>
          <w:szCs w:val="28"/>
          <w:lang w:val="ru-RU"/>
        </w:rPr>
        <w:t>для дальнейшего обучения в РФ.</w:t>
      </w:r>
    </w:p>
    <w:p w14:paraId="2A5CB366" w14:textId="31C99935" w:rsidR="00851815" w:rsidRDefault="00D97014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1815">
        <w:rPr>
          <w:rFonts w:ascii="Times New Roman" w:hAnsi="Times New Roman"/>
          <w:sz w:val="28"/>
          <w:szCs w:val="28"/>
          <w:lang w:val="ru-RU"/>
        </w:rPr>
        <w:t xml:space="preserve">Ходатайствовать перед Правительственной комиссией по делам </w:t>
      </w:r>
      <w:r w:rsidR="008A4D0F">
        <w:rPr>
          <w:rFonts w:ascii="Times New Roman" w:hAnsi="Times New Roman"/>
          <w:sz w:val="28"/>
          <w:szCs w:val="28"/>
          <w:lang w:val="ru-RU"/>
        </w:rPr>
        <w:t>соотечественников</w:t>
      </w:r>
      <w:r w:rsidR="00851815">
        <w:rPr>
          <w:rFonts w:ascii="Times New Roman" w:hAnsi="Times New Roman"/>
          <w:sz w:val="28"/>
          <w:szCs w:val="28"/>
          <w:lang w:val="ru-RU"/>
        </w:rPr>
        <w:t xml:space="preserve"> за рубежом, Московским домом соотечественников, Россотрудничеством и Правительством Москвы </w:t>
      </w:r>
      <w:r w:rsidR="007652AE">
        <w:rPr>
          <w:rFonts w:ascii="Times New Roman" w:hAnsi="Times New Roman"/>
          <w:sz w:val="28"/>
          <w:szCs w:val="28"/>
          <w:lang w:val="ru-RU"/>
        </w:rPr>
        <w:t>о</w:t>
      </w:r>
      <w:r w:rsidR="00851815">
        <w:rPr>
          <w:rFonts w:ascii="Times New Roman" w:hAnsi="Times New Roman"/>
          <w:sz w:val="28"/>
          <w:szCs w:val="28"/>
          <w:lang w:val="ru-RU"/>
        </w:rPr>
        <w:t xml:space="preserve"> пополнени</w:t>
      </w:r>
      <w:r w:rsidR="007652AE">
        <w:rPr>
          <w:rFonts w:ascii="Times New Roman" w:hAnsi="Times New Roman"/>
          <w:sz w:val="28"/>
          <w:szCs w:val="28"/>
          <w:lang w:val="ru-RU"/>
        </w:rPr>
        <w:t>и</w:t>
      </w:r>
      <w:r w:rsidR="00851815">
        <w:rPr>
          <w:rFonts w:ascii="Times New Roman" w:hAnsi="Times New Roman"/>
          <w:sz w:val="28"/>
          <w:szCs w:val="28"/>
          <w:lang w:val="ru-RU"/>
        </w:rPr>
        <w:t xml:space="preserve"> библиотек образовательных учреждений, работающих по программам школы России</w:t>
      </w:r>
      <w:r w:rsidR="007652AE">
        <w:rPr>
          <w:rFonts w:ascii="Times New Roman" w:hAnsi="Times New Roman"/>
          <w:sz w:val="28"/>
          <w:szCs w:val="28"/>
          <w:lang w:val="ru-RU"/>
        </w:rPr>
        <w:t>, учебн</w:t>
      </w:r>
      <w:r>
        <w:rPr>
          <w:rFonts w:ascii="Times New Roman" w:hAnsi="Times New Roman"/>
          <w:sz w:val="28"/>
          <w:szCs w:val="28"/>
          <w:lang w:val="ru-RU"/>
        </w:rPr>
        <w:t>иками, а также книгами из Списка</w:t>
      </w:r>
      <w:r w:rsidR="007652A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патриотических книг для внеклассного чтения для начальной, основной и старшей школы, подготовленного Министерством просвещения России в 2025 году.</w:t>
      </w:r>
    </w:p>
    <w:p w14:paraId="1EEB9108" w14:textId="375402B8" w:rsidR="004F53FF" w:rsidRPr="004F53FF" w:rsidRDefault="004F53FF" w:rsidP="004F53F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Обратить внимание </w:t>
      </w:r>
      <w:r w:rsidRPr="009A5232">
        <w:rPr>
          <w:rFonts w:ascii="Times New Roman" w:hAnsi="Times New Roman"/>
          <w:sz w:val="28"/>
          <w:szCs w:val="28"/>
          <w:lang w:val="ru-RU"/>
        </w:rPr>
        <w:t>Правительственной комисси</w:t>
      </w:r>
      <w:r w:rsidR="009A5232">
        <w:rPr>
          <w:rFonts w:ascii="Times New Roman" w:hAnsi="Times New Roman"/>
          <w:sz w:val="28"/>
          <w:szCs w:val="28"/>
          <w:lang w:val="ru-RU"/>
        </w:rPr>
        <w:t>и</w:t>
      </w:r>
      <w:r w:rsidRPr="009A5232">
        <w:rPr>
          <w:rFonts w:ascii="Times New Roman" w:hAnsi="Times New Roman"/>
          <w:sz w:val="28"/>
          <w:szCs w:val="28"/>
          <w:lang w:val="ru-RU"/>
        </w:rPr>
        <w:t xml:space="preserve"> по делам соотечественников за рубежом, МИД РФ, Министерства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просвещения РФ и Министерства образования РФ на тот факт, что </w:t>
      </w:r>
      <w:r w:rsidRPr="004F53FF">
        <w:rPr>
          <w:rFonts w:ascii="Times New Roman" w:hAnsi="Times New Roman" w:cs="Times New Roman"/>
          <w:sz w:val="28"/>
          <w:szCs w:val="28"/>
          <w:lang w:val="ru-RU"/>
        </w:rPr>
        <w:t xml:space="preserve">российские школы за рубежом — частные, но имеющие государственную аккредитацию, работающие строго по ФГОС, выдающие аттестаты государственного образца 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сих пор </w:t>
      </w:r>
      <w:r w:rsidRPr="004F53FF">
        <w:rPr>
          <w:rFonts w:ascii="Times New Roman" w:hAnsi="Times New Roman" w:cs="Times New Roman"/>
          <w:sz w:val="28"/>
          <w:szCs w:val="28"/>
          <w:lang w:val="ru-RU"/>
        </w:rPr>
        <w:t>лишены возможности вносить сведения о выданных документах в Федеральный реестр документов об образовании — ФИС ФРДО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препятствует выпускникам данных школ </w:t>
      </w:r>
      <w:r w:rsidR="008650FF">
        <w:rPr>
          <w:rFonts w:ascii="Times New Roman" w:hAnsi="Times New Roman" w:cs="Times New Roman"/>
          <w:sz w:val="28"/>
          <w:szCs w:val="28"/>
          <w:lang w:val="ru-RU"/>
        </w:rPr>
        <w:t>дистанционно подавать документы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российские вузы.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Предложить</w:t>
      </w:r>
      <w:r w:rsidRPr="004F53F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E27B360" w14:textId="77777777" w:rsidR="004F53FF" w:rsidRPr="004F53FF" w:rsidRDefault="004F53FF" w:rsidP="004F53FF">
      <w:pPr>
        <w:widowControl/>
        <w:numPr>
          <w:ilvl w:val="0"/>
          <w:numId w:val="3"/>
        </w:numPr>
        <w:wordWrap/>
        <w:autoSpaceDE/>
        <w:autoSpaceDN/>
        <w:spacing w:after="0" w:line="27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3FF">
        <w:rPr>
          <w:rFonts w:ascii="Times New Roman" w:hAnsi="Times New Roman" w:cs="Times New Roman"/>
          <w:sz w:val="28"/>
          <w:szCs w:val="28"/>
          <w:lang w:val="ru-RU"/>
        </w:rPr>
        <w:t>Разработать и утвердить прозрачный порядок взаимодействия зарубежных российских школ с Федеральным реестром документов об образовании.</w:t>
      </w:r>
    </w:p>
    <w:p w14:paraId="6419510D" w14:textId="77777777" w:rsidR="004F53FF" w:rsidRPr="004F53FF" w:rsidRDefault="004F53FF" w:rsidP="004F53FF">
      <w:pPr>
        <w:widowControl/>
        <w:numPr>
          <w:ilvl w:val="0"/>
          <w:numId w:val="3"/>
        </w:numPr>
        <w:wordWrap/>
        <w:autoSpaceDE/>
        <w:autoSpaceDN/>
        <w:spacing w:after="0" w:line="27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3FF">
        <w:rPr>
          <w:rFonts w:ascii="Times New Roman" w:hAnsi="Times New Roman" w:cs="Times New Roman"/>
          <w:sz w:val="28"/>
          <w:szCs w:val="28"/>
          <w:lang w:val="ru-RU"/>
        </w:rPr>
        <w:t>Предоставить этим школам технический доступ для внесения сведений о выданных аттестатах.</w:t>
      </w:r>
    </w:p>
    <w:p w14:paraId="3A473E22" w14:textId="77777777" w:rsidR="004F53FF" w:rsidRDefault="004F53FF" w:rsidP="004F53FF">
      <w:pPr>
        <w:widowControl/>
        <w:numPr>
          <w:ilvl w:val="0"/>
          <w:numId w:val="3"/>
        </w:numPr>
        <w:wordWrap/>
        <w:autoSpaceDE/>
        <w:autoSpaceDN/>
        <w:spacing w:after="0" w:line="27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3FF">
        <w:rPr>
          <w:rFonts w:ascii="Times New Roman" w:hAnsi="Times New Roman" w:cs="Times New Roman"/>
          <w:sz w:val="28"/>
          <w:szCs w:val="28"/>
          <w:lang w:val="ru-RU"/>
        </w:rPr>
        <w:t>Организовать методическую и консультационную поддержку, чтобы процесс был для всех понятным, корректным и единообразным.</w:t>
      </w:r>
    </w:p>
    <w:p w14:paraId="591785CA" w14:textId="37622305" w:rsidR="004F53FF" w:rsidRPr="004F53FF" w:rsidRDefault="008A4D0F" w:rsidP="008A4D0F">
      <w:pPr>
        <w:widowControl/>
        <w:wordWrap/>
        <w:autoSpaceDE/>
        <w:autoSpaceDN/>
        <w:spacing w:before="240" w:after="0" w:line="27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4D0F">
        <w:rPr>
          <w:rFonts w:ascii="Times New Roman" w:hAnsi="Times New Roman" w:cs="Times New Roman"/>
          <w:sz w:val="28"/>
          <w:szCs w:val="28"/>
          <w:lang w:val="ru-RU"/>
        </w:rPr>
        <w:t>- Отметить важность работы с детьми дошкольного и школьного возраста и большой вклад педагогов из числа соотечественников в дело приобщения детей соотечественников к российской истории, русскому языку и культуре, воспитания их в духе уважения к исторической Родине, дать положительную оценку работе русскоязычных детских образовательных учреждений соотечественников в РК, всячески их поддерживать и привлекать вновь создаваемые учреждения к сотрудничеству в рамках КСОРС. Поддержать инициативы по популяризации русского языка, культуры и образования в Республике Корея.</w:t>
      </w:r>
    </w:p>
    <w:p w14:paraId="2944FD6D" w14:textId="349242F1" w:rsidR="004F53FF" w:rsidRPr="009A5232" w:rsidRDefault="004F53FF" w:rsidP="008A4D0F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3F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Ходатайствовать перед Правительственной комиссией по делам соотечественников за рубежом и МИД РФ </w:t>
      </w:r>
      <w:r w:rsidR="008650FF">
        <w:rPr>
          <w:rFonts w:ascii="Times New Roman" w:hAnsi="Times New Roman" w:cs="Times New Roman"/>
          <w:sz w:val="28"/>
          <w:szCs w:val="28"/>
          <w:lang w:val="ru-RU"/>
        </w:rPr>
        <w:t>о поддержке в случае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иници</w:t>
      </w:r>
      <w:r w:rsidR="008650FF">
        <w:rPr>
          <w:rFonts w:ascii="Times New Roman" w:hAnsi="Times New Roman" w:cs="Times New Roman"/>
          <w:sz w:val="28"/>
          <w:szCs w:val="28"/>
          <w:lang w:val="ru-RU"/>
        </w:rPr>
        <w:t>ирования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в Государственной Думе РФ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рассмотрени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вопроса о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срочном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внесении изменений в 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>изменений/дополнений в ФЗ «О гражданстве» РФ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, которые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бы системно защищали права российских граждан, принявших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гражданство другой страны и столкнувшихся с проблемой сохранения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российского гражданства, вызванной императивными требованиями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0FF">
        <w:rPr>
          <w:rFonts w:ascii="Times New Roman" w:hAnsi="Times New Roman" w:cs="Times New Roman"/>
          <w:sz w:val="28"/>
          <w:szCs w:val="28"/>
          <w:lang w:val="ru-RU"/>
        </w:rPr>
        <w:t xml:space="preserve">местного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законодательства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предостав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нашим детям права на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сохранение российского гражданства при возможном приобретении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гражданства Республики Корея.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Данная н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еобходимость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5232">
        <w:rPr>
          <w:rFonts w:ascii="Times New Roman" w:hAnsi="Times New Roman" w:cs="Times New Roman"/>
          <w:sz w:val="28"/>
          <w:szCs w:val="28"/>
          <w:lang w:val="ru-RU"/>
        </w:rPr>
        <w:t>подтверждается также обращениями других категорий граждан РФ, столкнувшихся с вынужденным выходом или требованием о выходе из гражданства РФ, что указывает на системный характер проблемы для всех российских соотечественников</w:t>
      </w:r>
      <w:r w:rsidR="009A5232" w:rsidRPr="009A52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4A354D" w14:textId="578318DE" w:rsidR="004F53FF" w:rsidRPr="009A5232" w:rsidRDefault="008650FF" w:rsidP="004F53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качестве возможного решения проблемы рассмотреть возможность внесений</w:t>
      </w:r>
      <w:r w:rsidR="004F53FF" w:rsidRPr="009A5232">
        <w:rPr>
          <w:rFonts w:ascii="Times New Roman" w:hAnsi="Times New Roman" w:cs="Times New Roman"/>
          <w:sz w:val="28"/>
          <w:szCs w:val="28"/>
          <w:lang w:val="ru-RU"/>
        </w:rPr>
        <w:t xml:space="preserve">  в статью 23, часть 4 Федерального закона от 28 апреля 2023 года № 138-ФЗ «О гражданстве Российской Федерации», дополнив её пунктом, который предусматривает отказ в выходе из гражданства РФ, если заявление подано в связи с требованиями законодательства иностранного государства, и при этом в законодательстве данного государства предусмотрены положения, позволяющие сохранить гражданство в случае наличия объективных законных препятствий для отказа от предыдущего гражданства. Данная мера позволит устранить правовую коллизию и защитить права граждан РФ, вынужденных следовать законодательству стран, не допускающих множественного гражданства.</w:t>
      </w:r>
    </w:p>
    <w:p w14:paraId="660D85AD" w14:textId="30B90700" w:rsidR="00B334A8" w:rsidRPr="00B334A8" w:rsidRDefault="00BA7097" w:rsidP="00B334A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Поддержать</w:t>
      </w:r>
      <w:r w:rsidR="00B334A8" w:rsidRPr="00B334A8">
        <w:rPr>
          <w:rFonts w:ascii="Times New Roman" w:hAnsi="Times New Roman"/>
          <w:sz w:val="28"/>
          <w:szCs w:val="28"/>
          <w:lang w:val="ru-RU"/>
        </w:rPr>
        <w:t xml:space="preserve"> усилия по развитию волонтёрства и социальных проектов </w:t>
      </w:r>
      <w:r>
        <w:rPr>
          <w:rFonts w:ascii="Times New Roman" w:hAnsi="Times New Roman"/>
          <w:sz w:val="28"/>
          <w:szCs w:val="28"/>
          <w:lang w:val="ru-RU"/>
        </w:rPr>
        <w:t xml:space="preserve">членов </w:t>
      </w:r>
      <w:r w:rsidR="00B334A8" w:rsidRPr="00B334A8">
        <w:rPr>
          <w:rFonts w:ascii="Times New Roman" w:hAnsi="Times New Roman"/>
          <w:sz w:val="28"/>
          <w:szCs w:val="28"/>
          <w:lang w:val="ru-RU"/>
        </w:rPr>
        <w:t>Координационного Совета для поддержки русскоязычного сообщества</w:t>
      </w:r>
      <w:r>
        <w:rPr>
          <w:rFonts w:ascii="Times New Roman" w:hAnsi="Times New Roman"/>
          <w:sz w:val="28"/>
          <w:szCs w:val="28"/>
          <w:lang w:val="ru-RU"/>
        </w:rPr>
        <w:t xml:space="preserve"> в Республике Корея</w:t>
      </w:r>
      <w:r w:rsidR="00B334A8" w:rsidRPr="00B334A8">
        <w:rPr>
          <w:rFonts w:ascii="Times New Roman" w:hAnsi="Times New Roman"/>
          <w:sz w:val="28"/>
          <w:szCs w:val="28"/>
          <w:lang w:val="ru-RU"/>
        </w:rPr>
        <w:t>.</w:t>
      </w:r>
      <w:r w:rsidR="00D97014">
        <w:rPr>
          <w:rFonts w:ascii="Times New Roman" w:hAnsi="Times New Roman"/>
          <w:sz w:val="28"/>
          <w:szCs w:val="28"/>
          <w:lang w:val="ru-RU"/>
        </w:rPr>
        <w:t xml:space="preserve"> Особо отметить деятельность </w:t>
      </w:r>
      <w:r w:rsidR="00F84155">
        <w:rPr>
          <w:rFonts w:ascii="Times New Roman" w:hAnsi="Times New Roman"/>
          <w:sz w:val="28"/>
          <w:szCs w:val="28"/>
          <w:lang w:val="ru-RU"/>
        </w:rPr>
        <w:t>Группы волонтёров имени Гааза, Общины РПЦ Московского патриархата, Православной общины храма св. Николая Чудотворца.</w:t>
      </w:r>
    </w:p>
    <w:p w14:paraId="5ABB4830" w14:textId="702F94AE" w:rsidR="007D3FBB" w:rsidRDefault="00DE7D19" w:rsidP="00DE7D1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E7D1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0A51B9">
        <w:rPr>
          <w:rFonts w:ascii="Times New Roman" w:hAnsi="Times New Roman"/>
          <w:sz w:val="28"/>
          <w:szCs w:val="28"/>
          <w:lang w:val="ru-RU"/>
        </w:rPr>
        <w:t xml:space="preserve">Продолжить деятельность, направленную на информационную поддержку и развитие русскоязычной медиа сферы в Республике Корея. </w:t>
      </w:r>
      <w:r w:rsidR="00A62B22">
        <w:rPr>
          <w:rFonts w:ascii="Times New Roman" w:hAnsi="Times New Roman"/>
          <w:sz w:val="28"/>
          <w:szCs w:val="28"/>
          <w:lang w:val="ru-RU"/>
        </w:rPr>
        <w:t>Особое внимание уделить своевременному пополнению контента на</w:t>
      </w:r>
      <w:r w:rsidRPr="00DE7D19">
        <w:rPr>
          <w:rFonts w:ascii="Times New Roman" w:hAnsi="Times New Roman"/>
          <w:sz w:val="28"/>
          <w:szCs w:val="28"/>
          <w:lang w:val="ru-RU"/>
        </w:rPr>
        <w:t xml:space="preserve"> сайт</w:t>
      </w:r>
      <w:r w:rsidR="00A62B22">
        <w:rPr>
          <w:rFonts w:ascii="Times New Roman" w:hAnsi="Times New Roman"/>
          <w:sz w:val="28"/>
          <w:szCs w:val="28"/>
          <w:lang w:val="ru-RU"/>
        </w:rPr>
        <w:t>е и</w:t>
      </w:r>
      <w:r w:rsidRPr="00DE7D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B22">
        <w:rPr>
          <w:rFonts w:ascii="Times New Roman" w:hAnsi="Times New Roman"/>
          <w:sz w:val="28"/>
          <w:szCs w:val="28"/>
          <w:lang w:val="ru-RU"/>
        </w:rPr>
        <w:t xml:space="preserve">в социальных сетях </w:t>
      </w:r>
      <w:proofErr w:type="spellStart"/>
      <w:r w:rsidR="00A62B22">
        <w:rPr>
          <w:rFonts w:ascii="Times New Roman" w:hAnsi="Times New Roman"/>
          <w:sz w:val="28"/>
          <w:szCs w:val="28"/>
          <w:lang w:val="ru-RU"/>
        </w:rPr>
        <w:t>КСОРС</w:t>
      </w:r>
      <w:r w:rsidR="00304363">
        <w:rPr>
          <w:rFonts w:ascii="Times New Roman" w:hAnsi="Times New Roman"/>
          <w:sz w:val="28"/>
          <w:szCs w:val="28"/>
          <w:lang w:val="ru-RU"/>
        </w:rPr>
        <w:t>о</w:t>
      </w:r>
      <w:r w:rsidR="00A62B22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r w:rsidR="00A62B22">
        <w:rPr>
          <w:rFonts w:ascii="Times New Roman" w:hAnsi="Times New Roman"/>
          <w:sz w:val="28"/>
          <w:szCs w:val="28"/>
          <w:lang w:val="ru-RU"/>
        </w:rPr>
        <w:t xml:space="preserve"> РК,</w:t>
      </w:r>
      <w:r w:rsidRPr="00DE7D19">
        <w:rPr>
          <w:rFonts w:ascii="Times New Roman" w:hAnsi="Times New Roman"/>
          <w:sz w:val="28"/>
          <w:szCs w:val="28"/>
          <w:lang w:val="ru-RU"/>
        </w:rPr>
        <w:t xml:space="preserve"> заниматься продвижением деятельности Совета, освещением мероприятий и поддержанием связи с общественностью.</w:t>
      </w:r>
      <w:r w:rsidR="007D3FB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51876F1" w14:textId="06C4B957" w:rsidR="00B334A8" w:rsidRDefault="007D3FBB" w:rsidP="00DE7D1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D3FBB">
        <w:rPr>
          <w:rFonts w:ascii="Times New Roman" w:hAnsi="Times New Roman"/>
          <w:sz w:val="28"/>
          <w:szCs w:val="28"/>
          <w:lang w:val="ru-RU"/>
        </w:rPr>
        <w:t>Использовать информационные ресурсы соотечественников для доведения до российской диаспоры в РК и местной общественности правдивой информации о России и поддержания её положительного о</w:t>
      </w:r>
      <w:r>
        <w:rPr>
          <w:rFonts w:ascii="Times New Roman" w:hAnsi="Times New Roman"/>
          <w:sz w:val="28"/>
          <w:szCs w:val="28"/>
          <w:lang w:val="ru-RU"/>
        </w:rPr>
        <w:t xml:space="preserve">браза за рубежом. Продолжить сотрудничество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КСОРСами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Азиатс</w:t>
      </w:r>
      <w:r w:rsidR="00304363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ого региона по</w:t>
      </w:r>
      <w:r w:rsidRPr="007D3FBB">
        <w:rPr>
          <w:rFonts w:ascii="Times New Roman" w:hAnsi="Times New Roman"/>
          <w:sz w:val="28"/>
          <w:szCs w:val="28"/>
          <w:lang w:val="ru-RU"/>
        </w:rPr>
        <w:t xml:space="preserve"> созданию единых региональных информационных групп и каналов в социальных сетях российских соотечественников в Азии.</w:t>
      </w:r>
    </w:p>
    <w:p w14:paraId="44F4B9EB" w14:textId="51FE8FC5" w:rsidR="00B334A8" w:rsidRDefault="00A62B22" w:rsidP="00B334A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Продолжить деятельность по взаимодействию со всеми русскоязычными</w:t>
      </w:r>
      <w:r w:rsidR="00B334A8" w:rsidRPr="00B334A8">
        <w:rPr>
          <w:rFonts w:ascii="Times New Roman" w:hAnsi="Times New Roman"/>
          <w:sz w:val="28"/>
          <w:szCs w:val="28"/>
          <w:lang w:val="ru-RU"/>
        </w:rPr>
        <w:t xml:space="preserve"> сообществ</w:t>
      </w:r>
      <w:r>
        <w:rPr>
          <w:rFonts w:ascii="Times New Roman" w:hAnsi="Times New Roman"/>
          <w:sz w:val="28"/>
          <w:szCs w:val="28"/>
          <w:lang w:val="ru-RU"/>
        </w:rPr>
        <w:t>ами</w:t>
      </w:r>
      <w:r w:rsidR="00B334A8" w:rsidRPr="00B334A8">
        <w:rPr>
          <w:rFonts w:ascii="Times New Roman" w:hAnsi="Times New Roman"/>
          <w:sz w:val="28"/>
          <w:szCs w:val="28"/>
          <w:lang w:val="ru-RU"/>
        </w:rPr>
        <w:t xml:space="preserve"> в Республике Корея</w:t>
      </w:r>
      <w:r>
        <w:rPr>
          <w:rFonts w:ascii="Times New Roman" w:hAnsi="Times New Roman"/>
          <w:sz w:val="28"/>
          <w:szCs w:val="28"/>
          <w:lang w:val="ru-RU"/>
        </w:rPr>
        <w:t>, уважительно относящимся к России и положительно оценивающим её роль в мире,</w:t>
      </w:r>
      <w:r w:rsidR="00B334A8" w:rsidRPr="00B334A8">
        <w:rPr>
          <w:rFonts w:ascii="Times New Roman" w:hAnsi="Times New Roman"/>
          <w:sz w:val="28"/>
          <w:szCs w:val="28"/>
          <w:lang w:val="ru-RU"/>
        </w:rPr>
        <w:t xml:space="preserve"> для б</w:t>
      </w:r>
      <w:r>
        <w:rPr>
          <w:rFonts w:ascii="Times New Roman" w:hAnsi="Times New Roman"/>
          <w:sz w:val="28"/>
          <w:szCs w:val="28"/>
          <w:lang w:val="ru-RU"/>
        </w:rPr>
        <w:t>олее эффективного обмена опытом</w:t>
      </w:r>
      <w:r w:rsidR="00B334A8" w:rsidRPr="00B334A8">
        <w:rPr>
          <w:rFonts w:ascii="Times New Roman" w:hAnsi="Times New Roman"/>
          <w:sz w:val="28"/>
          <w:szCs w:val="28"/>
          <w:lang w:val="ru-RU"/>
        </w:rPr>
        <w:t xml:space="preserve"> и взаимопомощи.</w:t>
      </w:r>
    </w:p>
    <w:p w14:paraId="11083680" w14:textId="6AAE494B" w:rsidR="00F84155" w:rsidRPr="00F84155" w:rsidRDefault="00F84155" w:rsidP="00B334A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Обозначить необходимость расширения</w:t>
      </w:r>
      <w:r w:rsidRPr="00B334A8">
        <w:rPr>
          <w:rFonts w:ascii="Times New Roman" w:hAnsi="Times New Roman"/>
          <w:sz w:val="28"/>
          <w:szCs w:val="28"/>
          <w:lang w:val="ru-RU"/>
        </w:rPr>
        <w:t xml:space="preserve"> и укрепления культурных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гуманитарных </w:t>
      </w:r>
      <w:r w:rsidRPr="00B334A8">
        <w:rPr>
          <w:rFonts w:ascii="Times New Roman" w:hAnsi="Times New Roman"/>
          <w:sz w:val="28"/>
          <w:szCs w:val="28"/>
          <w:lang w:val="ru-RU"/>
        </w:rPr>
        <w:t>связей между Россией и Республикой Корея.</w:t>
      </w:r>
      <w:r>
        <w:rPr>
          <w:rFonts w:ascii="Times New Roman" w:hAnsi="Times New Roman"/>
          <w:sz w:val="28"/>
          <w:szCs w:val="28"/>
          <w:lang w:val="ru-RU"/>
        </w:rPr>
        <w:t xml:space="preserve"> Выразить благодарность российским и корейским деятелям культуры и спортсменам, а также людям творческих профессий из числа соотечественников, активно работающим в этом направлении.</w:t>
      </w:r>
    </w:p>
    <w:p w14:paraId="181AA129" w14:textId="53379910" w:rsidR="007D3FBB" w:rsidRDefault="007D3FBB" w:rsidP="00B334A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Поддержать деятельность Всемирной федерации русскоговорящих женщин, направленную на консолидацию женщин-соотечественниц и продвижение женской повестки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соотечественном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движении. Положительно оценить проведение </w:t>
      </w:r>
      <w:r w:rsidR="0093504C">
        <w:rPr>
          <w:rFonts w:ascii="Times New Roman" w:hAnsi="Times New Roman"/>
          <w:sz w:val="28"/>
          <w:szCs w:val="28"/>
          <w:lang w:val="ru-RU"/>
        </w:rPr>
        <w:t>Второй</w:t>
      </w:r>
      <w:r>
        <w:rPr>
          <w:rFonts w:ascii="Times New Roman" w:hAnsi="Times New Roman"/>
          <w:sz w:val="28"/>
          <w:szCs w:val="28"/>
          <w:lang w:val="ru-RU"/>
        </w:rPr>
        <w:t xml:space="preserve"> конференции русскоговорящих женщин в Сеуле в 202</w:t>
      </w:r>
      <w:r w:rsidR="0093504C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-ом году. Способствовать проведению подобных конференций на ежегодной основе и привлечению к участию в них большего числа российских соотечественниц Кореи.</w:t>
      </w:r>
    </w:p>
    <w:p w14:paraId="73F0C7E2" w14:textId="28348490" w:rsidR="00772EF3" w:rsidRDefault="009A4251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72EF3" w:rsidRPr="00772EF3">
        <w:rPr>
          <w:rFonts w:ascii="Times New Roman" w:hAnsi="Times New Roman"/>
          <w:sz w:val="28"/>
          <w:szCs w:val="28"/>
          <w:lang w:val="ru-RU"/>
        </w:rPr>
        <w:t>Обратиться к ФА “Россотрудничество” с просьбой о продолжении проведения в России образовательных программ для детей и молодежи соотечественников “Здравствуй, Россия!”, “Всемирные игры юных соотечественников” и др. и выделении квот на Республику Корея.</w:t>
      </w:r>
    </w:p>
    <w:p w14:paraId="01CE3DD1" w14:textId="15FEDDCD" w:rsidR="009A4251" w:rsidRDefault="009A4251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Обратиться к Правительству Москвы с просьбой о продолжении проведения в Азиатском регионе образовательных мероприятий для активистов из числа соотечественников и молодежи, таких как конференции и тренинги для преподавателей русского языка и учителей русских школ, руководителей различных направлений деятельности соотечественников, школ для юных лидеров. Обратить внимание других регионов России, близко расположенных с Республикой Кореей на важность подобной работы с соотечественниками.</w:t>
      </w:r>
    </w:p>
    <w:p w14:paraId="482968A5" w14:textId="7F179E09" w:rsidR="009A4251" w:rsidRDefault="009A4251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A4251">
        <w:rPr>
          <w:rFonts w:ascii="Times New Roman" w:hAnsi="Times New Roman"/>
          <w:sz w:val="28"/>
          <w:szCs w:val="28"/>
          <w:lang w:val="ru-RU"/>
        </w:rPr>
        <w:t xml:space="preserve">- Обратиться с просьбой к ВКСРС о содействии в возобновлении сотрудничества с лагерем «Океан» и другими детско-юношескими </w:t>
      </w:r>
      <w:r w:rsidR="00DF2E9F">
        <w:rPr>
          <w:rFonts w:ascii="Times New Roman" w:hAnsi="Times New Roman"/>
          <w:sz w:val="28"/>
          <w:szCs w:val="28"/>
          <w:lang w:val="ru-RU"/>
        </w:rPr>
        <w:t>учреждениями</w:t>
      </w:r>
      <w:r w:rsidRPr="009A4251">
        <w:rPr>
          <w:rFonts w:ascii="Times New Roman" w:hAnsi="Times New Roman"/>
          <w:sz w:val="28"/>
          <w:szCs w:val="28"/>
          <w:lang w:val="ru-RU"/>
        </w:rPr>
        <w:t xml:space="preserve"> Приморского края и ходатайстве о выделении путёвок для детей соотечественников из РК и других стран Азиатского региона.</w:t>
      </w:r>
    </w:p>
    <w:p w14:paraId="3FD87550" w14:textId="25E58CDD" w:rsidR="00772EF3" w:rsidRDefault="00A51532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Избрать председателем КСОРС в РК на период 2025-2027гг.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Гаук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Людмилу Николаевну.</w:t>
      </w:r>
    </w:p>
    <w:p w14:paraId="7546F588" w14:textId="28878D95" w:rsidR="00772EF3" w:rsidRDefault="009A4251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72EF3" w:rsidRPr="00772EF3">
        <w:rPr>
          <w:rFonts w:ascii="Times New Roman" w:hAnsi="Times New Roman"/>
          <w:sz w:val="28"/>
          <w:szCs w:val="28"/>
          <w:lang w:val="ru-RU"/>
        </w:rPr>
        <w:t>Опубликовать данную Резолюцию на официальном сайте КСОРС в РК, а также в электронных СМИ соотечественников.</w:t>
      </w:r>
    </w:p>
    <w:p w14:paraId="1778062E" w14:textId="2862FDB0" w:rsidR="00772EF3" w:rsidRDefault="009A4251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72EF3" w:rsidRPr="00772EF3">
        <w:rPr>
          <w:rFonts w:ascii="Times New Roman" w:hAnsi="Times New Roman"/>
          <w:sz w:val="28"/>
          <w:szCs w:val="28"/>
          <w:lang w:val="ru-RU"/>
        </w:rPr>
        <w:t xml:space="preserve">Ответственность за исполнение решений конференции возложить на Председателя КСОРС в РК </w:t>
      </w:r>
      <w:proofErr w:type="spellStart"/>
      <w:r w:rsidR="00851815">
        <w:rPr>
          <w:rFonts w:ascii="Times New Roman" w:hAnsi="Times New Roman"/>
          <w:sz w:val="28"/>
          <w:szCs w:val="28"/>
          <w:lang w:val="ru-RU"/>
        </w:rPr>
        <w:t>Гаук</w:t>
      </w:r>
      <w:proofErr w:type="spellEnd"/>
      <w:r w:rsidR="00851815">
        <w:rPr>
          <w:rFonts w:ascii="Times New Roman" w:hAnsi="Times New Roman"/>
          <w:sz w:val="28"/>
          <w:szCs w:val="28"/>
          <w:lang w:val="ru-RU"/>
        </w:rPr>
        <w:t xml:space="preserve"> Л.С.</w:t>
      </w:r>
    </w:p>
    <w:p w14:paraId="55C71BF8" w14:textId="77777777" w:rsidR="00851815" w:rsidRDefault="00851815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592722F" w14:textId="5101002B" w:rsidR="00851815" w:rsidRPr="00772EF3" w:rsidRDefault="00851815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Принято 07 ноября 2025 года, г. Сеул</w:t>
      </w:r>
    </w:p>
    <w:p w14:paraId="0C1DA207" w14:textId="0CE1B9D3" w:rsidR="00772EF3" w:rsidRPr="00772EF3" w:rsidRDefault="00772EF3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72EF3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gramStart"/>
      <w:r w:rsidRPr="00772EF3">
        <w:rPr>
          <w:rFonts w:ascii="Times New Roman" w:hAnsi="Times New Roman"/>
          <w:sz w:val="28"/>
          <w:szCs w:val="28"/>
          <w:lang w:val="ru-RU"/>
        </w:rPr>
        <w:t>конференции  _</w:t>
      </w:r>
      <w:proofErr w:type="gramEnd"/>
      <w:r w:rsidRPr="00772EF3">
        <w:rPr>
          <w:rFonts w:ascii="Times New Roman" w:hAnsi="Times New Roman"/>
          <w:sz w:val="28"/>
          <w:szCs w:val="28"/>
          <w:lang w:val="ru-RU"/>
        </w:rPr>
        <w:t xml:space="preserve">__________ </w:t>
      </w:r>
      <w:r w:rsidR="00851815">
        <w:rPr>
          <w:rFonts w:ascii="Times New Roman" w:hAnsi="Times New Roman"/>
          <w:sz w:val="28"/>
          <w:szCs w:val="28"/>
          <w:lang w:val="ru-RU"/>
        </w:rPr>
        <w:t>Попова Е.В.</w:t>
      </w:r>
    </w:p>
    <w:p w14:paraId="58E552BD" w14:textId="2251BD9E" w:rsidR="00772EF3" w:rsidRPr="00772EF3" w:rsidRDefault="00772EF3" w:rsidP="00772EF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72EF3">
        <w:rPr>
          <w:rFonts w:ascii="Times New Roman" w:hAnsi="Times New Roman"/>
          <w:sz w:val="28"/>
          <w:szCs w:val="28"/>
          <w:lang w:val="ru-RU"/>
        </w:rPr>
        <w:t xml:space="preserve">Секретарь конференции __________________ </w:t>
      </w:r>
      <w:r w:rsidR="00851815">
        <w:rPr>
          <w:rFonts w:ascii="Times New Roman" w:hAnsi="Times New Roman"/>
          <w:sz w:val="28"/>
          <w:szCs w:val="28"/>
          <w:lang w:val="ru-RU"/>
        </w:rPr>
        <w:t>Ким В.П.</w:t>
      </w:r>
    </w:p>
    <w:sectPr w:rsidR="00772EF3" w:rsidRPr="00772EF3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D2DF" w14:textId="77777777" w:rsidR="00FE3775" w:rsidRDefault="00FE3775" w:rsidP="00EC5718">
      <w:pPr>
        <w:spacing w:after="0"/>
      </w:pPr>
      <w:r>
        <w:separator/>
      </w:r>
    </w:p>
  </w:endnote>
  <w:endnote w:type="continuationSeparator" w:id="0">
    <w:p w14:paraId="185E3F5C" w14:textId="77777777" w:rsidR="00FE3775" w:rsidRDefault="00FE3775" w:rsidP="00EC5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233F" w14:textId="77777777" w:rsidR="00FE3775" w:rsidRDefault="00FE3775" w:rsidP="00EC5718">
      <w:pPr>
        <w:spacing w:after="0"/>
      </w:pPr>
      <w:r>
        <w:separator/>
      </w:r>
    </w:p>
  </w:footnote>
  <w:footnote w:type="continuationSeparator" w:id="0">
    <w:p w14:paraId="4AD2B93C" w14:textId="77777777" w:rsidR="00FE3775" w:rsidRDefault="00FE3775" w:rsidP="00EC5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D62"/>
    <w:multiLevelType w:val="hybridMultilevel"/>
    <w:tmpl w:val="7E7C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24EB"/>
    <w:multiLevelType w:val="hybridMultilevel"/>
    <w:tmpl w:val="9F3668AC"/>
    <w:lvl w:ilvl="0" w:tplc="5F4667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F9226D6"/>
    <w:multiLevelType w:val="multilevel"/>
    <w:tmpl w:val="2F74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681887">
    <w:abstractNumId w:val="1"/>
  </w:num>
  <w:num w:numId="2" w16cid:durableId="886844098">
    <w:abstractNumId w:val="0"/>
  </w:num>
  <w:num w:numId="3" w16cid:durableId="168450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FA"/>
    <w:rsid w:val="000A51B9"/>
    <w:rsid w:val="00201BB3"/>
    <w:rsid w:val="00202A3D"/>
    <w:rsid w:val="002525D5"/>
    <w:rsid w:val="00304363"/>
    <w:rsid w:val="003B1AF8"/>
    <w:rsid w:val="003B23FA"/>
    <w:rsid w:val="003F58E9"/>
    <w:rsid w:val="004F53FF"/>
    <w:rsid w:val="00564BE9"/>
    <w:rsid w:val="005B1F46"/>
    <w:rsid w:val="00672C9A"/>
    <w:rsid w:val="007652AE"/>
    <w:rsid w:val="00772EF3"/>
    <w:rsid w:val="007D3FBB"/>
    <w:rsid w:val="007D753A"/>
    <w:rsid w:val="00851815"/>
    <w:rsid w:val="008650FF"/>
    <w:rsid w:val="008A4D0F"/>
    <w:rsid w:val="0093504C"/>
    <w:rsid w:val="009A4251"/>
    <w:rsid w:val="009A5232"/>
    <w:rsid w:val="00A04556"/>
    <w:rsid w:val="00A51532"/>
    <w:rsid w:val="00A62B22"/>
    <w:rsid w:val="00B334A8"/>
    <w:rsid w:val="00BA7097"/>
    <w:rsid w:val="00BE00B4"/>
    <w:rsid w:val="00C36AB3"/>
    <w:rsid w:val="00C57EF8"/>
    <w:rsid w:val="00D97014"/>
    <w:rsid w:val="00DD20EB"/>
    <w:rsid w:val="00DE7D19"/>
    <w:rsid w:val="00DF2E9F"/>
    <w:rsid w:val="00EC5718"/>
    <w:rsid w:val="00F84155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C23"/>
  <w15:chartTrackingRefBased/>
  <w15:docId w15:val="{838B3FA1-2ACE-412A-A555-D4D258A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1"/>
        <w:lang w:val="en-US" w:eastAsia="ko-KR" w:bidi="hi-IN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3B23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3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3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3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3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3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3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3FA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3B23FA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Заголовок 3 Знак"/>
    <w:basedOn w:val="a0"/>
    <w:link w:val="3"/>
    <w:uiPriority w:val="9"/>
    <w:semiHidden/>
    <w:rsid w:val="003B23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B2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3B2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Заголовок 6 Знак"/>
    <w:basedOn w:val="a0"/>
    <w:link w:val="6"/>
    <w:uiPriority w:val="9"/>
    <w:semiHidden/>
    <w:rsid w:val="003B2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B2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Заголовок 8 Знак"/>
    <w:basedOn w:val="a0"/>
    <w:link w:val="8"/>
    <w:uiPriority w:val="9"/>
    <w:semiHidden/>
    <w:rsid w:val="003B23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Заголовок 9 Знак"/>
    <w:basedOn w:val="a0"/>
    <w:link w:val="9"/>
    <w:uiPriority w:val="9"/>
    <w:semiHidden/>
    <w:rsid w:val="003B23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3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3B23F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3B2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3B2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3B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3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3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3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3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23F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C5718"/>
    <w:pPr>
      <w:tabs>
        <w:tab w:val="center" w:pos="4513"/>
        <w:tab w:val="right" w:pos="9026"/>
      </w:tabs>
      <w:snapToGrid w:val="0"/>
    </w:pPr>
  </w:style>
  <w:style w:type="character" w:customStyle="1" w:styleId="ad">
    <w:name w:val="Верхний колонтитул Знак"/>
    <w:basedOn w:val="a0"/>
    <w:link w:val="ac"/>
    <w:uiPriority w:val="99"/>
    <w:rsid w:val="00EC5718"/>
  </w:style>
  <w:style w:type="paragraph" w:styleId="ae">
    <w:name w:val="footer"/>
    <w:basedOn w:val="a"/>
    <w:link w:val="af"/>
    <w:uiPriority w:val="99"/>
    <w:unhideWhenUsed/>
    <w:rsid w:val="00EC5718"/>
    <w:pPr>
      <w:tabs>
        <w:tab w:val="center" w:pos="4513"/>
        <w:tab w:val="right" w:pos="9026"/>
      </w:tabs>
      <w:snapToGrid w:val="0"/>
    </w:pPr>
  </w:style>
  <w:style w:type="character" w:customStyle="1" w:styleId="af">
    <w:name w:val="Нижний колонтитул Знак"/>
    <w:basedOn w:val="a0"/>
    <w:link w:val="ae"/>
    <w:uiPriority w:val="99"/>
    <w:rsid w:val="00EC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Gulina</dc:creator>
  <cp:keywords/>
  <dc:description/>
  <cp:lastModifiedBy>포바 포</cp:lastModifiedBy>
  <cp:revision>2</cp:revision>
  <dcterms:created xsi:type="dcterms:W3CDTF">2025-11-10T09:23:00Z</dcterms:created>
  <dcterms:modified xsi:type="dcterms:W3CDTF">2025-11-10T09:23:00Z</dcterms:modified>
</cp:coreProperties>
</file>